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20" w:rsidRDefault="008B7020" w:rsidP="005F306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34.5pt">
            <v:imagedata r:id="rId5" o:title=""/>
          </v:shape>
        </w:pict>
      </w:r>
    </w:p>
    <w:p w:rsidR="008B7020" w:rsidRPr="00C93FE4" w:rsidRDefault="008B7020" w:rsidP="005F306F">
      <w:pPr>
        <w:overflowPunct w:val="0"/>
        <w:jc w:val="center"/>
        <w:rPr>
          <w:rFonts w:ascii="Courier" w:hAnsi="Courier" w:cs="Courier"/>
          <w:sz w:val="32"/>
          <w:szCs w:val="32"/>
        </w:rPr>
      </w:pPr>
      <w:r w:rsidRPr="00C93FE4">
        <w:rPr>
          <w:rFonts w:ascii="Monotype Corsiva" w:hAnsi="Monotype Corsiva" w:cs="Monotype Corsiva"/>
          <w:sz w:val="32"/>
          <w:szCs w:val="32"/>
        </w:rPr>
        <w:t>Ministero dell’Istruzione, dell’Università e della Ricerca</w:t>
      </w:r>
    </w:p>
    <w:p w:rsidR="008B7020" w:rsidRPr="00C93FE4" w:rsidRDefault="008B7020" w:rsidP="005F306F">
      <w:pPr>
        <w:overflowPunct w:val="0"/>
        <w:jc w:val="center"/>
        <w:rPr>
          <w:rFonts w:ascii="Monotype Corsiva" w:hAnsi="Monotype Corsiva" w:cs="Monotype Corsiva"/>
          <w:sz w:val="40"/>
          <w:szCs w:val="40"/>
        </w:rPr>
      </w:pPr>
      <w:r w:rsidRPr="00C93FE4">
        <w:rPr>
          <w:rFonts w:ascii="Monotype Corsiva" w:hAnsi="Monotype Corsiva" w:cs="Monotype Corsiva"/>
          <w:sz w:val="40"/>
          <w:szCs w:val="40"/>
        </w:rPr>
        <w:t xml:space="preserve">Ufficio    Scolastico    Regionale    per    </w:t>
      </w:r>
      <w:smartTag w:uri="urn:schemas-microsoft-com:office:smarttags" w:element="PersonName">
        <w:smartTagPr>
          <w:attr w:name="ProductID" w:val="la    Campania"/>
        </w:smartTagPr>
        <w:r w:rsidRPr="00C93FE4">
          <w:rPr>
            <w:rFonts w:ascii="Monotype Corsiva" w:hAnsi="Monotype Corsiva" w:cs="Monotype Corsiva"/>
            <w:sz w:val="40"/>
            <w:szCs w:val="40"/>
          </w:rPr>
          <w:t>la    Campania</w:t>
        </w:r>
      </w:smartTag>
    </w:p>
    <w:p w:rsidR="008B7020" w:rsidRPr="00C93FE4" w:rsidRDefault="008B7020" w:rsidP="005F306F">
      <w:pPr>
        <w:overflowPunct w:val="0"/>
        <w:jc w:val="center"/>
        <w:rPr>
          <w:rFonts w:ascii="Monotype Corsiva" w:hAnsi="Monotype Corsiva" w:cs="Monotype Corsiva"/>
          <w:b/>
          <w:bCs/>
          <w:sz w:val="48"/>
          <w:szCs w:val="48"/>
        </w:rPr>
      </w:pPr>
      <w:r w:rsidRPr="00C93FE4">
        <w:rPr>
          <w:rFonts w:ascii="Monotype Corsiva" w:hAnsi="Monotype Corsiva" w:cs="Monotype Corsiva"/>
          <w:b/>
          <w:bCs/>
          <w:sz w:val="48"/>
          <w:szCs w:val="48"/>
        </w:rPr>
        <w:t>Ufficio Scolastico   Provinciale   di   Caserta</w:t>
      </w:r>
    </w:p>
    <w:p w:rsidR="008B7020" w:rsidRDefault="008B7020" w:rsidP="005F306F">
      <w:pPr>
        <w:jc w:val="center"/>
      </w:pPr>
    </w:p>
    <w:p w:rsidR="008B7020" w:rsidRDefault="008B7020" w:rsidP="00AF1C48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8B7020" w:rsidRPr="005F306F" w:rsidRDefault="008B7020" w:rsidP="00AF1C48">
      <w:pPr>
        <w:jc w:val="both"/>
        <w:rPr>
          <w:b/>
          <w:bCs/>
          <w:i/>
          <w:iCs/>
        </w:rPr>
      </w:pPr>
      <w:r w:rsidRPr="005F306F">
        <w:rPr>
          <w:b/>
          <w:bCs/>
          <w:i/>
          <w:iCs/>
        </w:rPr>
        <w:t xml:space="preserve">Decreto n° 3211/3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Caserta,</w:t>
      </w:r>
      <w:r w:rsidRPr="005F306F">
        <w:rPr>
          <w:b/>
          <w:bCs/>
          <w:i/>
          <w:iCs/>
        </w:rPr>
        <w:t xml:space="preserve"> 1</w:t>
      </w:r>
      <w:r>
        <w:rPr>
          <w:b/>
          <w:bCs/>
          <w:i/>
          <w:iCs/>
        </w:rPr>
        <w:t>9</w:t>
      </w:r>
      <w:r w:rsidRPr="005F306F">
        <w:rPr>
          <w:b/>
          <w:bCs/>
          <w:i/>
          <w:iCs/>
        </w:rPr>
        <w:t>/05/2010</w:t>
      </w:r>
      <w:r>
        <w:rPr>
          <w:b/>
          <w:bCs/>
          <w:i/>
          <w:iCs/>
        </w:rPr>
        <w:tab/>
      </w:r>
    </w:p>
    <w:p w:rsidR="008B7020" w:rsidRDefault="008B7020" w:rsidP="00AF1C48">
      <w:pPr>
        <w:jc w:val="both"/>
      </w:pPr>
    </w:p>
    <w:p w:rsidR="008B7020" w:rsidRDefault="008B7020" w:rsidP="00AF1C48">
      <w:pPr>
        <w:jc w:val="both"/>
      </w:pPr>
    </w:p>
    <w:p w:rsidR="008B7020" w:rsidRPr="005F306F" w:rsidRDefault="008B7020" w:rsidP="00AF1C48">
      <w:pPr>
        <w:jc w:val="both"/>
        <w:rPr>
          <w:b/>
          <w:bCs/>
        </w:rPr>
      </w:pPr>
      <w:r>
        <w:tab/>
      </w:r>
      <w:r>
        <w:tab/>
      </w:r>
      <w:r>
        <w:tab/>
        <w:t xml:space="preserve">                   </w:t>
      </w:r>
      <w:r w:rsidRPr="005F306F">
        <w:rPr>
          <w:b/>
          <w:bCs/>
        </w:rPr>
        <w:t>IL DIRIGENTE</w:t>
      </w:r>
    </w:p>
    <w:p w:rsidR="008B7020" w:rsidRDefault="008B7020" w:rsidP="00AF1C48">
      <w:pPr>
        <w:jc w:val="both"/>
      </w:pPr>
    </w:p>
    <w:p w:rsidR="008B7020" w:rsidRDefault="008B7020" w:rsidP="00AF1C48">
      <w:pPr>
        <w:jc w:val="both"/>
        <w:rPr>
          <w:b/>
          <w:bCs/>
        </w:rPr>
      </w:pPr>
      <w:r w:rsidRPr="00AF1C48">
        <w:rPr>
          <w:b/>
          <w:bCs/>
        </w:rPr>
        <w:t>VISTO</w:t>
      </w:r>
      <w:r>
        <w:t xml:space="preserve"> </w:t>
      </w:r>
      <w:r w:rsidRPr="00AF1C48">
        <w:t>la nota prot. n°4157 del 01/02/2010</w:t>
      </w:r>
      <w:r w:rsidRPr="00AF1C48">
        <w:rPr>
          <w:b/>
          <w:bCs/>
        </w:rPr>
        <w:t>;</w:t>
      </w:r>
    </w:p>
    <w:p w:rsidR="008B7020" w:rsidRDefault="008B7020" w:rsidP="00AF1C48">
      <w:pPr>
        <w:jc w:val="both"/>
        <w:rPr>
          <w:b/>
          <w:bCs/>
        </w:rPr>
      </w:pPr>
    </w:p>
    <w:p w:rsidR="008B7020" w:rsidRDefault="008B7020" w:rsidP="00AF1C48">
      <w:pPr>
        <w:jc w:val="both"/>
      </w:pPr>
      <w:r>
        <w:rPr>
          <w:b/>
          <w:bCs/>
        </w:rPr>
        <w:t xml:space="preserve">VISTO </w:t>
      </w:r>
      <w:r w:rsidRPr="00AF1C48">
        <w:t xml:space="preserve">il decreto prot. n° 3211/2 del 01/04/2010 con il quale venivano pubblicate le graduatorie definitive </w:t>
      </w:r>
      <w:r>
        <w:t>della II^ posizione economica ai sensi dell’art. 2comma 3 – sequenza contrattuale 25/07/2008 del personale ATA;</w:t>
      </w:r>
    </w:p>
    <w:p w:rsidR="008B7020" w:rsidRDefault="008B7020" w:rsidP="00AF1C48">
      <w:pPr>
        <w:jc w:val="both"/>
        <w:rPr>
          <w:b/>
          <w:bCs/>
        </w:rPr>
      </w:pPr>
    </w:p>
    <w:p w:rsidR="008B7020" w:rsidRDefault="008B7020" w:rsidP="00AF1C48">
      <w:pPr>
        <w:jc w:val="both"/>
      </w:pPr>
      <w:r w:rsidRPr="00AF1C48">
        <w:rPr>
          <w:b/>
          <w:bCs/>
        </w:rPr>
        <w:t>CONSIDERATO</w:t>
      </w:r>
      <w:r>
        <w:t xml:space="preserve"> che, a seguito di segnalazione pervenuta, lo scrivente ha proceduto alla rettifica dei punteggi di alcuni aspiranti inseriti nella graduatoria definitiva;</w:t>
      </w:r>
    </w:p>
    <w:p w:rsidR="008B7020" w:rsidRDefault="008B7020" w:rsidP="00AF1C48">
      <w:pPr>
        <w:jc w:val="both"/>
        <w:rPr>
          <w:b/>
          <w:bCs/>
        </w:rPr>
      </w:pPr>
    </w:p>
    <w:p w:rsidR="008B7020" w:rsidRDefault="008B7020" w:rsidP="00AF1C48">
      <w:pPr>
        <w:jc w:val="both"/>
      </w:pPr>
      <w:r w:rsidRPr="0080780B">
        <w:rPr>
          <w:b/>
          <w:bCs/>
        </w:rPr>
        <w:t>CONSIDERATO</w:t>
      </w:r>
      <w:r>
        <w:t>, altresì, che occorre procedere nuovamente all’attribuzione dei punteggi rivisitati ai sensi della tabella allegata all’accordo Nazionale;</w:t>
      </w:r>
    </w:p>
    <w:p w:rsidR="008B7020" w:rsidRDefault="008B7020" w:rsidP="00AF1C48">
      <w:pPr>
        <w:jc w:val="both"/>
      </w:pPr>
    </w:p>
    <w:p w:rsidR="008B7020" w:rsidRDefault="008B7020" w:rsidP="00AF1C48">
      <w:pPr>
        <w:jc w:val="both"/>
      </w:pPr>
    </w:p>
    <w:p w:rsidR="008B7020" w:rsidRPr="005F306F" w:rsidRDefault="008B7020" w:rsidP="00AF1C48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  <w:t xml:space="preserve">            </w:t>
      </w:r>
      <w:r w:rsidRPr="005F306F">
        <w:rPr>
          <w:b/>
          <w:bCs/>
        </w:rPr>
        <w:t>D E C R E T A</w:t>
      </w:r>
    </w:p>
    <w:p w:rsidR="008B7020" w:rsidRDefault="008B7020" w:rsidP="00AF1C48">
      <w:pPr>
        <w:jc w:val="both"/>
      </w:pPr>
    </w:p>
    <w:p w:rsidR="008B7020" w:rsidRDefault="008B7020" w:rsidP="00AF1C48">
      <w:pPr>
        <w:jc w:val="both"/>
      </w:pPr>
      <w:r>
        <w:t>Per i motivi disposti in premessa viene segnalato “a latere” il punteggio esatto, che comporterà variazioni di posizione rispetto alla graduatoria definitiva pubblicata in data 01/04/2010 nei confronti del personale qui di seguito elencato:</w:t>
      </w:r>
    </w:p>
    <w:p w:rsidR="008B7020" w:rsidRDefault="008B7020" w:rsidP="00AF1C48">
      <w:pPr>
        <w:jc w:val="both"/>
      </w:pPr>
    </w:p>
    <w:p w:rsidR="008B7020" w:rsidRDefault="008B7020" w:rsidP="00AF1C48">
      <w:pPr>
        <w:jc w:val="both"/>
      </w:pPr>
      <w:r>
        <w:t xml:space="preserve">  -  A.A. Biscardi Mario 21/0/1956 (BN)  passa dal posto 205 al posto 207bis con punti 69,00 anzicchè 69,50; </w:t>
      </w:r>
    </w:p>
    <w:p w:rsidR="008B7020" w:rsidRDefault="008B7020" w:rsidP="00AF1C48">
      <w:pPr>
        <w:jc w:val="both"/>
      </w:pPr>
      <w:r>
        <w:t xml:space="preserve"> -  A.A. Feola Maria 01/01/1964 (CE)passa dal posto 167 al posto 179bis con punti 73,50 anzicchè 74,00;</w:t>
      </w:r>
    </w:p>
    <w:p w:rsidR="008B7020" w:rsidRDefault="008B7020" w:rsidP="00AF1C48">
      <w:pPr>
        <w:jc w:val="both"/>
      </w:pPr>
      <w:r>
        <w:t xml:space="preserve">  - A.A  Iengo Giuseppe 04/07/1965 (NA) passa dal posto 93 al posto 103bis con punti 78,50 anzicchè 79,50 </w:t>
      </w:r>
    </w:p>
    <w:p w:rsidR="008B7020" w:rsidRDefault="008B7020" w:rsidP="00AF1C48">
      <w:pPr>
        <w:jc w:val="both"/>
      </w:pPr>
      <w:r>
        <w:t xml:space="preserve"> -  A.A.  Mariniello Rita 13/05/1962 (CE) passa dal posto 118 al posto 136bis con punti 76,00 anzicchè 77,50;</w:t>
      </w:r>
    </w:p>
    <w:p w:rsidR="008B7020" w:rsidRDefault="008B7020" w:rsidP="00AF1C48">
      <w:pPr>
        <w:jc w:val="both"/>
      </w:pPr>
      <w:r>
        <w:t xml:space="preserve"> -  A.A. Panarello Genoveffa 20/03/1962 (CE) passa dal posto 20 al posto 49bis con punti 84,50 anzicchè 89,00;</w:t>
      </w:r>
    </w:p>
    <w:p w:rsidR="008B7020" w:rsidRDefault="008B7020" w:rsidP="00AF1C48">
      <w:pPr>
        <w:jc w:val="both"/>
      </w:pPr>
      <w:r>
        <w:t xml:space="preserve"> - A.A   Modolfino Maria Rosaria 23/04/1961 (CE) passa dal posto 49 al posto 50bis con punti 84,00 anzicchè 84,50;</w:t>
      </w:r>
    </w:p>
    <w:p w:rsidR="008B7020" w:rsidRDefault="008B7020" w:rsidP="00AF1C48">
      <w:pPr>
        <w:jc w:val="both"/>
      </w:pPr>
      <w:r>
        <w:t xml:space="preserve"> -   A.A. Civitillo Maria Agnese 23/09/1956 (CE)passa dal posto 102 al posto 103bis con punti 78,00 anzicchè 78,50;</w:t>
      </w:r>
    </w:p>
    <w:p w:rsidR="008B7020" w:rsidRDefault="008B7020" w:rsidP="00AF1C48">
      <w:pPr>
        <w:jc w:val="both"/>
      </w:pPr>
      <w:r>
        <w:t xml:space="preserve"> -   A.A. De Marco Lidia 06/03/1966 (CE) passa dal posto 169 al posto 203bis con punti 70,00 anzicchè 74,00;</w:t>
      </w:r>
    </w:p>
    <w:p w:rsidR="008B7020" w:rsidRDefault="008B7020" w:rsidP="007162DF">
      <w:pPr>
        <w:ind w:firstLine="60"/>
        <w:jc w:val="both"/>
      </w:pPr>
      <w:r>
        <w:t>-   A.A. Leggiero Michelina 21/01/1962 (CE) passa dal posto 159 al posto 165bis con punti 74,00 anzicchè 74,50;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De Chiara Vincenzo 01/05/1957 (CE) passa dal posto 176 al posto 195bis con punti 71,50 anzicchè 73.50;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Sglavo Luigia 10/11/1970 (CE) passa dal posto 161 al posto 165bis con punti 74,00 anzicchè 74,50;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Pace Candida 02/11/1958 (CE) passa dal posto 145 al posto 186bis con punti 72,50 anzicchè 75,00;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Toscano Antonio 20/05/1968 (CE) passa dal posto 120 al posto 172bis con punti 73,50 anzicchè 77,50;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Schiavo Filomena 01/11/1962 (CE) passa dal posto 137 al posto 203bis con punti 70,00 anzicchè 76,00;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Miele Rosa Rita 24/09/1955 (CE) passa dal posto 174 al posto 187bis con punti 72,50 anzicchè 73,50;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A.A. Melucci Consiglia 08/01/1962 (NA) passa dal posto 150 al posto 194bis con punti 71,00 anzicchè 75,00;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A.T. Infrasca Carmine 18/12/1964 (CE) passa dal posto 55 al posto 101bis con punti 69,50 anzicchè 77,00;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A.T. Rubino Agata 01/08/1958 (CE) passa dal posto 62 al posto 101ter con punti 69,50 anzicchè 74,50;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>A.T. Purgato Nicola 21/10/1948 (CE) passa dal posto 32 al posto 114bis con punti 67,00 anzicchè 80,50;</w:t>
      </w:r>
    </w:p>
    <w:p w:rsidR="008B7020" w:rsidRDefault="008B7020" w:rsidP="00AF1C48">
      <w:pPr>
        <w:numPr>
          <w:ilvl w:val="0"/>
          <w:numId w:val="1"/>
        </w:numPr>
        <w:jc w:val="both"/>
      </w:pPr>
      <w:r>
        <w:t xml:space="preserve">A.T. Liotto Ciro 02/05/1954 (CE) passa dal posto 137 al posto 140bis con punti 43,50 anzicchè 57,00.  </w:t>
      </w:r>
    </w:p>
    <w:p w:rsidR="008B7020" w:rsidRDefault="008B7020" w:rsidP="00504B80">
      <w:pPr>
        <w:jc w:val="both"/>
      </w:pPr>
      <w:r>
        <w:t xml:space="preserve">-    A.T. Caprarelli Barbara Anna 02/05/1966 (EE) passa dal posto 79 al posto 82bis con punti 72,50          anzicchè 73,00; </w:t>
      </w:r>
      <w:r w:rsidRPr="00AF1C48">
        <w:t xml:space="preserve"> </w:t>
      </w:r>
    </w:p>
    <w:p w:rsidR="008B7020" w:rsidRDefault="008B7020" w:rsidP="0020294B">
      <w:pPr>
        <w:jc w:val="both"/>
      </w:pPr>
      <w:r>
        <w:t xml:space="preserve"> -   A.T. Fregolino Ugo 24/03/1951 (CE) passa dal posto 15 al posto 25bis con punti 81,50 anzicchè 83,50;</w:t>
      </w:r>
    </w:p>
    <w:p w:rsidR="008B7020" w:rsidRDefault="008B7020" w:rsidP="00504B80">
      <w:pPr>
        <w:ind w:left="60"/>
        <w:jc w:val="both"/>
      </w:pPr>
      <w:r>
        <w:t xml:space="preserve">-   A.T. Carpiniello Nicola 01/01/1952 (CE) passa dal posto 50 al posto 57bis con punti 75,50 anzicchè 77,00;  </w:t>
      </w:r>
    </w:p>
    <w:p w:rsidR="008B7020" w:rsidRDefault="008B7020" w:rsidP="00B079F7">
      <w:pPr>
        <w:jc w:val="both"/>
      </w:pPr>
      <w:r>
        <w:t xml:space="preserve"> - A.T. D’Aniello Vincenzo Michele 26/02/1960 (CE) passa dal posto 34 al posto 37bis con punti 79,50 anzicchè         80,00;</w:t>
      </w:r>
    </w:p>
    <w:p w:rsidR="008B7020" w:rsidRDefault="008B7020" w:rsidP="00BE2CA1">
      <w:pPr>
        <w:jc w:val="both"/>
      </w:pPr>
      <w:r>
        <w:t xml:space="preserve"> - A.T. Lampitelli Adriano 10/12/1968 (CE) passa dal posto 84 al posto 89bis con punti 72,00                                       anzicchè 72,50;</w:t>
      </w:r>
    </w:p>
    <w:p w:rsidR="008B7020" w:rsidRDefault="008B7020" w:rsidP="00BE2CA1">
      <w:pPr>
        <w:jc w:val="both"/>
      </w:pPr>
      <w:r>
        <w:t xml:space="preserve"> - A.T. Riccardo Luigi 21/04/1967 (CE) passa dal posto 57 al posto 59bis con punti 75,00 anzicchè 76,50;  </w:t>
      </w:r>
    </w:p>
    <w:p w:rsidR="008B7020" w:rsidRDefault="008B7020" w:rsidP="00BE2CA1">
      <w:pPr>
        <w:jc w:val="both"/>
      </w:pPr>
      <w:r>
        <w:t xml:space="preserve"> - A.T. Natale Luigi 07/08/1953 (CE) passa dal posto 45 al posto 47bis con punti 77,50 anzicchè 78,00;</w:t>
      </w:r>
    </w:p>
    <w:p w:rsidR="008B7020" w:rsidRDefault="008B7020" w:rsidP="00BE2CA1">
      <w:pPr>
        <w:jc w:val="both"/>
      </w:pPr>
      <w:r>
        <w:t xml:space="preserve"> - A.T. Alborino Piccirillo Antimo 20/08/1959 (CE) passa dal posto 82 al posto 87bis con punti 72,00 anzicchè 72,50;</w:t>
      </w:r>
    </w:p>
    <w:p w:rsidR="008B7020" w:rsidRDefault="008B7020" w:rsidP="00BE2CA1">
      <w:pPr>
        <w:jc w:val="both"/>
      </w:pPr>
      <w:r>
        <w:t xml:space="preserve"> - A.T. Battista Giovanna 10/11/1970 (CE) passa dal posto 75 al posto 79bis con punti 73,00 anzicchè 73,50;  </w:t>
      </w:r>
    </w:p>
    <w:p w:rsidR="008B7020" w:rsidRDefault="008B7020" w:rsidP="00BE2CA1">
      <w:pPr>
        <w:jc w:val="both"/>
      </w:pPr>
      <w:r>
        <w:t xml:space="preserve"> - A.T. Petrillo Alfonso 15/02/1962 (CE) passa dal posto 93 al posto 96bis con punti 71,00 anzicchè 71,50; </w:t>
      </w:r>
    </w:p>
    <w:p w:rsidR="008B7020" w:rsidRDefault="008B7020" w:rsidP="00BE2CA1">
      <w:pPr>
        <w:jc w:val="both"/>
      </w:pPr>
      <w:r>
        <w:t xml:space="preserve">  - A.T. Ma Mj Noan  07/08/1966 (EE) passa dal posto 108 al posto 116bis con punti 67,00 anzicchè 68,50;</w:t>
      </w:r>
    </w:p>
    <w:p w:rsidR="008B7020" w:rsidRDefault="008B7020" w:rsidP="00BE2CA1">
      <w:pPr>
        <w:jc w:val="both"/>
      </w:pPr>
      <w:r>
        <w:t xml:space="preserve">  - A.T. Rubino Agata 01/08/1958 (CE) passa dal posto 62 al posto 103bis con punti 69,50 anzicchè 74,50;</w:t>
      </w:r>
    </w:p>
    <w:p w:rsidR="008B7020" w:rsidRDefault="008B7020" w:rsidP="00BE2CA1">
      <w:pPr>
        <w:jc w:val="both"/>
      </w:pPr>
    </w:p>
    <w:p w:rsidR="008B7020" w:rsidRDefault="008B7020" w:rsidP="00BE2CA1">
      <w:pPr>
        <w:jc w:val="both"/>
      </w:pPr>
    </w:p>
    <w:p w:rsidR="008B7020" w:rsidRDefault="008B7020" w:rsidP="00D8583C">
      <w:pPr>
        <w:jc w:val="both"/>
      </w:pPr>
      <w:r>
        <w:t xml:space="preserve">                                                                           F.to    IL DIRIGENTE </w:t>
      </w:r>
    </w:p>
    <w:p w:rsidR="008B7020" w:rsidRPr="00A16986" w:rsidRDefault="008B7020" w:rsidP="00A16986">
      <w:pPr>
        <w:ind w:left="4956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Vince</w:t>
      </w:r>
      <w:r w:rsidRPr="00A16986">
        <w:rPr>
          <w:b/>
          <w:bCs/>
          <w:i/>
          <w:iCs/>
        </w:rPr>
        <w:t>nzo Di Matteo</w:t>
      </w:r>
      <w:r w:rsidRPr="00A16986">
        <w:rPr>
          <w:b/>
          <w:bCs/>
          <w:i/>
          <w:iCs/>
        </w:rPr>
        <w:tab/>
      </w:r>
      <w:r w:rsidRPr="00A16986">
        <w:rPr>
          <w:b/>
          <w:bCs/>
          <w:i/>
          <w:iCs/>
        </w:rPr>
        <w:tab/>
      </w:r>
      <w:r w:rsidRPr="00A16986">
        <w:rPr>
          <w:b/>
          <w:bCs/>
          <w:i/>
          <w:iCs/>
        </w:rPr>
        <w:tab/>
      </w:r>
      <w:r w:rsidRPr="00A16986">
        <w:rPr>
          <w:b/>
          <w:bCs/>
          <w:i/>
          <w:iCs/>
        </w:rPr>
        <w:tab/>
      </w:r>
    </w:p>
    <w:p w:rsidR="008B7020" w:rsidRPr="00AF1C48" w:rsidRDefault="008B7020" w:rsidP="0080780B">
      <w:pPr>
        <w:ind w:left="60"/>
        <w:jc w:val="both"/>
      </w:pPr>
    </w:p>
    <w:sectPr w:rsidR="008B7020" w:rsidRPr="00AF1C48" w:rsidSect="00A608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6FE2"/>
    <w:multiLevelType w:val="hybridMultilevel"/>
    <w:tmpl w:val="E7B48BE8"/>
    <w:lvl w:ilvl="0" w:tplc="52A86FC8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C48"/>
    <w:rsid w:val="000329A2"/>
    <w:rsid w:val="000719A1"/>
    <w:rsid w:val="0008646F"/>
    <w:rsid w:val="000C6411"/>
    <w:rsid w:val="00112BCF"/>
    <w:rsid w:val="001133B5"/>
    <w:rsid w:val="001521D1"/>
    <w:rsid w:val="001D22FF"/>
    <w:rsid w:val="001D60D9"/>
    <w:rsid w:val="0020294B"/>
    <w:rsid w:val="0030536A"/>
    <w:rsid w:val="003A15CA"/>
    <w:rsid w:val="003F4D20"/>
    <w:rsid w:val="004453CC"/>
    <w:rsid w:val="00475313"/>
    <w:rsid w:val="00493157"/>
    <w:rsid w:val="004B5903"/>
    <w:rsid w:val="00504B80"/>
    <w:rsid w:val="00532733"/>
    <w:rsid w:val="005427EA"/>
    <w:rsid w:val="005A641C"/>
    <w:rsid w:val="005D6BEB"/>
    <w:rsid w:val="005F306F"/>
    <w:rsid w:val="006653C5"/>
    <w:rsid w:val="006A4D3B"/>
    <w:rsid w:val="006C6ECB"/>
    <w:rsid w:val="006E4A34"/>
    <w:rsid w:val="007162DF"/>
    <w:rsid w:val="007313F2"/>
    <w:rsid w:val="00770193"/>
    <w:rsid w:val="007A17F3"/>
    <w:rsid w:val="007A2C1A"/>
    <w:rsid w:val="0080780B"/>
    <w:rsid w:val="00814CBD"/>
    <w:rsid w:val="008378FE"/>
    <w:rsid w:val="00876326"/>
    <w:rsid w:val="00896547"/>
    <w:rsid w:val="008A7427"/>
    <w:rsid w:val="008B7020"/>
    <w:rsid w:val="008F160B"/>
    <w:rsid w:val="00A16986"/>
    <w:rsid w:val="00A339E8"/>
    <w:rsid w:val="00A60808"/>
    <w:rsid w:val="00A67DBD"/>
    <w:rsid w:val="00AF1C48"/>
    <w:rsid w:val="00B079F7"/>
    <w:rsid w:val="00B25423"/>
    <w:rsid w:val="00B361A4"/>
    <w:rsid w:val="00B43AEA"/>
    <w:rsid w:val="00B534F2"/>
    <w:rsid w:val="00BC12FC"/>
    <w:rsid w:val="00BE2CA1"/>
    <w:rsid w:val="00C2160A"/>
    <w:rsid w:val="00C47432"/>
    <w:rsid w:val="00C90A8B"/>
    <w:rsid w:val="00C93FE4"/>
    <w:rsid w:val="00CA11F9"/>
    <w:rsid w:val="00CC4053"/>
    <w:rsid w:val="00CC7639"/>
    <w:rsid w:val="00D8583C"/>
    <w:rsid w:val="00D90441"/>
    <w:rsid w:val="00DB4FF1"/>
    <w:rsid w:val="00DE21A6"/>
    <w:rsid w:val="00DE4114"/>
    <w:rsid w:val="00E16D87"/>
    <w:rsid w:val="00E2568D"/>
    <w:rsid w:val="00EC3569"/>
    <w:rsid w:val="00EF2712"/>
    <w:rsid w:val="00F025E3"/>
    <w:rsid w:val="00F4480F"/>
    <w:rsid w:val="00F8799F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11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6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3B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709</Words>
  <Characters>4045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M.I.U.R.</dc:creator>
  <cp:keywords/>
  <dc:description/>
  <cp:lastModifiedBy> </cp:lastModifiedBy>
  <cp:revision>2</cp:revision>
  <cp:lastPrinted>2010-05-19T12:12:00Z</cp:lastPrinted>
  <dcterms:created xsi:type="dcterms:W3CDTF">2010-05-20T11:55:00Z</dcterms:created>
  <dcterms:modified xsi:type="dcterms:W3CDTF">2010-05-20T11:55:00Z</dcterms:modified>
</cp:coreProperties>
</file>