
<file path=[Content_Types].xml><?xml version="1.0" encoding="utf-8"?>
<Types xmlns="http://schemas.openxmlformats.org/package/2006/content-types">
  <Override PartName="/_rels/.rels" ContentType="application/vnd.openxmlformats-package.relationships+xml"/>
  <Override PartName="/word/_rels/foot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1.xml" ContentType="application/vnd.openxmlformats-officedocument.wordprocessingml.footer+xml"/>
  <Override PartName="/word/media/image1.png" ContentType="image/pn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widowControl w:val="false"/>
        <w:spacing w:lineRule="auto" w:line="240" w:before="0" w:after="0"/>
        <w:jc w:val="center"/>
        <w:rPr/>
      </w:pPr>
      <w:r>
        <w:rPr/>
        <w:drawing>
          <wp:inline distT="0" distB="0" distL="0" distR="0">
            <wp:extent cx="571500" cy="657225"/>
            <wp:effectExtent l="0" t="0" r="0" b="0"/>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571500" cy="657225"/>
                    </a:xfrm>
                    <a:prstGeom prst="rect">
                      <a:avLst/>
                    </a:prstGeom>
                    <a:noFill/>
                    <a:ln w="9525">
                      <a:noFill/>
                      <a:miter lim="800000"/>
                      <a:headEnd/>
                      <a:tailEnd/>
                    </a:ln>
                  </pic:spPr>
                </pic:pic>
              </a:graphicData>
            </a:graphic>
          </wp:inline>
        </w:drawing>
      </w:r>
    </w:p>
    <w:p>
      <w:pPr>
        <w:pStyle w:val="Normal"/>
        <w:widowControl w:val="false"/>
        <w:overflowPunct w:val="true"/>
        <w:spacing w:lineRule="auto" w:line="240" w:before="0" w:after="0"/>
        <w:jc w:val="center"/>
        <w:rPr>
          <w:rFonts w:eastAsia="Times New Roman" w:cs="Times New Roman" w:ascii="Times New Roman" w:hAnsi="Times New Roman"/>
          <w:b/>
          <w:bCs/>
          <w:sz w:val="20"/>
          <w:szCs w:val="20"/>
          <w:lang w:eastAsia="it-IT"/>
        </w:rPr>
      </w:pPr>
      <w:r>
        <w:rPr>
          <w:rFonts w:eastAsia="Times New Roman" w:cs="Times New Roman" w:ascii="Times New Roman" w:hAnsi="Times New Roman"/>
          <w:b/>
          <w:bCs/>
          <w:sz w:val="20"/>
          <w:szCs w:val="20"/>
          <w:lang w:eastAsia="it-IT"/>
        </w:rPr>
        <w:t>Ministero dell’Istruzione, dell’Università e della Ricerca</w:t>
      </w:r>
    </w:p>
    <w:p>
      <w:pPr>
        <w:pStyle w:val="Normal"/>
        <w:widowControl w:val="false"/>
        <w:overflowPunct w:val="true"/>
        <w:spacing w:lineRule="auto" w:line="240" w:before="0" w:after="0"/>
        <w:jc w:val="center"/>
        <w:rPr>
          <w:rFonts w:eastAsia="Times New Roman" w:cs="Times New Roman" w:ascii="Times New Roman" w:hAnsi="Times New Roman"/>
          <w:b/>
          <w:bCs/>
          <w:sz w:val="20"/>
          <w:szCs w:val="20"/>
          <w:lang w:eastAsia="it-IT"/>
        </w:rPr>
      </w:pPr>
      <w:r>
        <w:rPr>
          <w:rFonts w:eastAsia="Times New Roman" w:cs="Times New Roman" w:ascii="Times New Roman" w:hAnsi="Times New Roman"/>
          <w:b/>
          <w:bCs/>
          <w:sz w:val="20"/>
          <w:szCs w:val="20"/>
          <w:lang w:eastAsia="it-IT"/>
        </w:rPr>
        <w:t>Ufficio XIV – Ambito Territoriale di Caserta</w:t>
      </w:r>
    </w:p>
    <w:p>
      <w:pPr>
        <w:pStyle w:val="Normal"/>
        <w:widowControl w:val="false"/>
        <w:overflowPunct w:val="true"/>
        <w:spacing w:lineRule="auto" w:line="240" w:before="0" w:after="0"/>
        <w:jc w:val="center"/>
        <w:rPr>
          <w:rFonts w:eastAsia="Times New Roman" w:cs="Times New Roman" w:ascii="Times New Roman" w:hAnsi="Times New Roman"/>
          <w:b/>
          <w:bCs/>
          <w:lang w:val="fr-FR" w:eastAsia="it-IT"/>
        </w:rPr>
      </w:pPr>
      <w:r>
        <w:rPr>
          <w:rFonts w:eastAsia="Times New Roman" w:cs="Times New Roman" w:ascii="Times New Roman" w:hAnsi="Times New Roman"/>
          <w:b/>
          <w:bCs/>
          <w:lang w:val="fr-FR" w:eastAsia="it-IT"/>
        </w:rPr>
        <w:t>email: usp.ce@istruzione.it - pec: uspce@postacert.istruzione.it</w:t>
      </w:r>
    </w:p>
    <w:p>
      <w:pPr>
        <w:pStyle w:val="Normal"/>
        <w:widowControl w:val="false"/>
        <w:overflowPunct w:val="true"/>
        <w:spacing w:lineRule="auto" w:line="240" w:before="0" w:after="0"/>
        <w:jc w:val="center"/>
        <w:rPr>
          <w:rFonts w:eastAsia="Times New Roman" w:cs="Times New Roman" w:ascii="Times New Roman" w:hAnsi="Times New Roman"/>
          <w:b/>
          <w:bCs/>
          <w:sz w:val="20"/>
          <w:szCs w:val="20"/>
          <w:lang w:eastAsia="it-IT"/>
        </w:rPr>
      </w:pPr>
      <w:r>
        <w:rPr>
          <w:rFonts w:eastAsia="Times New Roman" w:cs="Times New Roman" w:ascii="Times New Roman" w:hAnsi="Times New Roman"/>
          <w:b/>
          <w:bCs/>
          <w:sz w:val="20"/>
          <w:szCs w:val="20"/>
          <w:lang w:eastAsia="it-IT"/>
        </w:rPr>
        <w:t>Tel. 0823 216413 – C.F. 80100690611</w:t>
      </w:r>
    </w:p>
    <w:p>
      <w:pPr>
        <w:pStyle w:val="Normal"/>
        <w:widowControl w:val="false"/>
        <w:spacing w:lineRule="auto" w:line="240" w:before="0" w:after="0"/>
        <w:ind w:left="6372" w:right="0" w:hanging="0"/>
        <w:jc w:val="both"/>
        <w:rPr>
          <w:rFonts w:eastAsia="Times New Roman" w:cs="Times New Roman" w:ascii="Times New Roman" w:hAnsi="Times New Roman"/>
          <w:sz w:val="24"/>
          <w:szCs w:val="24"/>
          <w:lang w:eastAsia="it-IT"/>
        </w:rPr>
      </w:pPr>
      <w:r>
        <w:rPr>
          <w:rFonts w:eastAsia="Times New Roman" w:cs="Times New Roman" w:ascii="Times New Roman" w:hAnsi="Times New Roman"/>
          <w:sz w:val="24"/>
          <w:szCs w:val="24"/>
          <w:lang w:eastAsia="it-IT"/>
        </w:rPr>
      </w:r>
    </w:p>
    <w:p>
      <w:pPr>
        <w:pStyle w:val="Normal"/>
        <w:widowControl w:val="false"/>
        <w:spacing w:lineRule="auto" w:line="240" w:before="0" w:after="0"/>
        <w:ind w:left="0" w:right="0" w:firstLine="709"/>
        <w:jc w:val="both"/>
        <w:rPr>
          <w:rFonts w:eastAsia="Times New Roman" w:cs="Times New Roman" w:ascii="Times New Roman" w:hAnsi="Times New Roman"/>
          <w:sz w:val="20"/>
          <w:szCs w:val="20"/>
          <w:lang w:eastAsia="it-IT"/>
        </w:rPr>
      </w:pPr>
      <w:bookmarkStart w:id="0" w:name="_GoBack"/>
      <w:bookmarkEnd w:id="0"/>
      <w:r>
        <w:rPr>
          <w:rFonts w:eastAsia="Times New Roman" w:cs="Times New Roman" w:ascii="Times New Roman" w:hAnsi="Times New Roman"/>
          <w:sz w:val="20"/>
          <w:szCs w:val="20"/>
          <w:lang w:eastAsia="it-IT"/>
        </w:rPr>
        <w:t xml:space="preserve">Prot.2173                                                  </w:t>
        <w:tab/>
        <w:tab/>
        <w:tab/>
        <w:tab/>
        <w:tab/>
        <w:t>Caserta 19 febbraio 2015</w:t>
      </w:r>
    </w:p>
    <w:p>
      <w:pPr>
        <w:pStyle w:val="Normal"/>
        <w:widowControl w:val="false"/>
        <w:spacing w:lineRule="auto" w:line="240" w:before="0" w:after="0"/>
        <w:ind w:left="0" w:right="0" w:firstLine="709"/>
        <w:jc w:val="both"/>
        <w:rPr>
          <w:rFonts w:eastAsia="Times New Roman" w:cs="Times New Roman" w:ascii="Times New Roman" w:hAnsi="Times New Roman"/>
          <w:sz w:val="24"/>
          <w:szCs w:val="24"/>
          <w:lang w:eastAsia="it-IT"/>
        </w:rPr>
      </w:pPr>
      <w:r>
        <w:rPr>
          <w:rFonts w:eastAsia="Times New Roman" w:cs="Times New Roman" w:ascii="Times New Roman" w:hAnsi="Times New Roman"/>
          <w:sz w:val="24"/>
          <w:szCs w:val="24"/>
          <w:lang w:eastAsia="it-IT"/>
        </w:rPr>
      </w:r>
    </w:p>
    <w:p>
      <w:pPr>
        <w:pStyle w:val="Normal"/>
        <w:ind w:left="5387" w:right="0" w:hanging="0"/>
        <w:jc w:val="right"/>
        <w:rPr>
          <w:szCs w:val="24"/>
        </w:rPr>
      </w:pPr>
      <w:r>
        <w:rPr>
          <w:szCs w:val="24"/>
        </w:rPr>
        <w:t>AI DIRIGENTI SCOLASTICI DEGLI ISTITUTI DI ISTRUZ. SECONDARIA DI SECONDO GRADO</w:t>
      </w:r>
    </w:p>
    <w:p>
      <w:pPr>
        <w:pStyle w:val="Normal"/>
        <w:ind w:left="5387" w:right="0" w:hanging="0"/>
        <w:jc w:val="right"/>
        <w:rPr>
          <w:szCs w:val="24"/>
        </w:rPr>
      </w:pPr>
      <w:r>
        <w:rPr>
          <w:szCs w:val="24"/>
        </w:rPr>
        <w:t>DI CASERTA  E PROVINCIA- L O R O     S E D I</w:t>
      </w:r>
    </w:p>
    <w:p>
      <w:pPr>
        <w:pStyle w:val="Normal"/>
        <w:ind w:left="4956" w:right="0" w:hanging="0"/>
        <w:jc w:val="right"/>
        <w:rPr>
          <w:szCs w:val="24"/>
        </w:rPr>
      </w:pPr>
      <w:r>
        <w:rPr>
          <w:szCs w:val="24"/>
        </w:rPr>
        <w:t>e.p.c. AGLI UFFICI SCOLASTICI TERRITORIALI</w:t>
      </w:r>
    </w:p>
    <w:p>
      <w:pPr>
        <w:pStyle w:val="Normal"/>
        <w:ind w:left="4956" w:right="0" w:hanging="0"/>
        <w:jc w:val="right"/>
        <w:rPr>
          <w:szCs w:val="24"/>
        </w:rPr>
      </w:pPr>
      <w:r>
        <w:rPr>
          <w:szCs w:val="24"/>
        </w:rPr>
        <w:t xml:space="preserve">           </w:t>
      </w:r>
      <w:r>
        <w:rPr>
          <w:szCs w:val="24"/>
        </w:rPr>
        <w:t xml:space="preserve">DEL MIUR   -  LORO SEDI       </w:t>
      </w:r>
    </w:p>
    <w:p>
      <w:pPr>
        <w:pStyle w:val="Normal"/>
        <w:ind w:left="4956" w:right="0" w:hanging="0"/>
        <w:jc w:val="right"/>
        <w:rPr>
          <w:szCs w:val="24"/>
        </w:rPr>
      </w:pPr>
      <w:r>
        <w:rPr>
          <w:szCs w:val="24"/>
        </w:rPr>
        <w:t>ALLE OO.SS. DELLA SCUOLA- LORO SEDI</w:t>
      </w:r>
    </w:p>
    <w:p>
      <w:pPr>
        <w:pStyle w:val="Normal"/>
        <w:ind w:left="4956" w:right="0" w:hanging="0"/>
        <w:jc w:val="right"/>
        <w:rPr>
          <w:szCs w:val="24"/>
        </w:rPr>
      </w:pPr>
      <w:r>
        <w:rPr>
          <w:szCs w:val="24"/>
        </w:rPr>
        <w:t xml:space="preserve">AL SITO WEB  </w:t>
      </w:r>
    </w:p>
    <w:p>
      <w:pPr>
        <w:pStyle w:val="Normal"/>
        <w:ind w:left="4956" w:right="0" w:hanging="0"/>
        <w:jc w:val="right"/>
        <w:rPr>
          <w:szCs w:val="24"/>
        </w:rPr>
      </w:pPr>
      <w:r>
        <w:rPr>
          <w:szCs w:val="24"/>
        </w:rPr>
        <w:t xml:space="preserve">ALL’ALBO- SEDE                                                                                </w:t>
      </w:r>
    </w:p>
    <w:p>
      <w:pPr>
        <w:pStyle w:val="Normal"/>
        <w:ind w:left="708" w:right="0" w:hanging="0"/>
        <w:jc w:val="both"/>
        <w:rPr>
          <w:b/>
          <w:szCs w:val="24"/>
        </w:rPr>
      </w:pPr>
      <w:r>
        <w:rPr>
          <w:b/>
          <w:szCs w:val="24"/>
        </w:rPr>
      </w:r>
    </w:p>
    <w:p>
      <w:pPr>
        <w:pStyle w:val="Normal"/>
        <w:ind w:left="708" w:right="0" w:hanging="0"/>
        <w:jc w:val="both"/>
        <w:rPr>
          <w:b/>
          <w:szCs w:val="24"/>
        </w:rPr>
      </w:pPr>
      <w:r>
        <w:rPr>
          <w:b/>
          <w:szCs w:val="24"/>
        </w:rPr>
        <w:t xml:space="preserve">OGGETTO: Graduatoria provinciale docenti di sostegno con rapporto di lavoro a tempo                    </w:t>
      </w:r>
    </w:p>
    <w:p>
      <w:pPr>
        <w:pStyle w:val="Normal"/>
        <w:jc w:val="both"/>
        <w:rPr>
          <w:b/>
          <w:szCs w:val="24"/>
        </w:rPr>
      </w:pPr>
      <w:r>
        <w:rPr>
          <w:szCs w:val="24"/>
        </w:rPr>
        <w:t xml:space="preserve">                                  </w:t>
      </w:r>
      <w:r>
        <w:rPr>
          <w:b/>
          <w:szCs w:val="24"/>
        </w:rPr>
        <w:t>Indeterminato – Anno Scololastico – 2015/2016.-</w:t>
      </w:r>
    </w:p>
    <w:p>
      <w:pPr>
        <w:pStyle w:val="Normal"/>
        <w:jc w:val="both"/>
        <w:rPr>
          <w:szCs w:val="24"/>
        </w:rPr>
      </w:pPr>
      <w:r>
        <w:rPr>
          <w:szCs w:val="24"/>
        </w:rPr>
        <w:t xml:space="preserve">                      </w:t>
      </w:r>
    </w:p>
    <w:p>
      <w:pPr>
        <w:pStyle w:val="Normal"/>
        <w:jc w:val="both"/>
        <w:rPr>
          <w:szCs w:val="24"/>
        </w:rPr>
      </w:pPr>
      <w:r>
        <w:rPr>
          <w:szCs w:val="24"/>
        </w:rPr>
        <w:t xml:space="preserve">                              </w:t>
      </w:r>
      <w:r>
        <w:rPr>
          <w:szCs w:val="24"/>
        </w:rPr>
        <w:t>Si trasmette, in allegato, la scheda “</w:t>
      </w:r>
      <w:r>
        <w:rPr>
          <w:b/>
          <w:szCs w:val="24"/>
          <w:u w:val="single"/>
        </w:rPr>
        <w:t>RILEVAZIONE DOCENTI DOS</w:t>
      </w:r>
      <w:r>
        <w:rPr>
          <w:szCs w:val="24"/>
        </w:rPr>
        <w:t>”  necessaria per procedere alla compilazione della graduatoria provinciale   dei docenti appartenenti alla DOS negli istituti di istruzione secondaria di II grado della provincia di Caserta.</w:t>
      </w:r>
    </w:p>
    <w:p>
      <w:pPr>
        <w:pStyle w:val="Normal"/>
        <w:jc w:val="both"/>
        <w:rPr>
          <w:szCs w:val="24"/>
        </w:rPr>
      </w:pPr>
      <w:r>
        <w:rPr>
          <w:szCs w:val="24"/>
        </w:rPr>
        <w:t>Le schede, compilate dai docenti interessati, controllate accuratamente e vidimate dalle SS. LL., dovranno essere trasmesse con un unico plico per ciascuna Istituzione scolastica e consegnate</w:t>
      </w:r>
      <w:r>
        <w:rPr>
          <w:b/>
          <w:szCs w:val="24"/>
          <w:u w:val="single"/>
        </w:rPr>
        <w:t xml:space="preserve"> il giorno 10/03/2015 al terzo piano stanza 41 .</w:t>
      </w:r>
      <w:r>
        <w:rPr>
          <w:szCs w:val="24"/>
        </w:rPr>
        <w:t xml:space="preserve"> </w:t>
      </w:r>
    </w:p>
    <w:p>
      <w:pPr>
        <w:pStyle w:val="Normal"/>
        <w:jc w:val="both"/>
        <w:rPr>
          <w:szCs w:val="24"/>
        </w:rPr>
      </w:pPr>
      <w:r>
        <w:rPr>
          <w:szCs w:val="24"/>
        </w:rPr>
        <w:t xml:space="preserve">             </w:t>
      </w:r>
      <w:r>
        <w:rPr>
          <w:szCs w:val="24"/>
        </w:rPr>
        <w:t>Per la  pubblicazione della graduatoria provvisoria in oggetto,  sarà  data comunicazione a data da definirsi  ai Dirigenti Scolastici, nello stesso tempo, sarà disponibile in posta elettronica in tutti gli Istituti di secondo grado, in modo che le SS. LL. possano procedere, nel predetto giorno, mediante affissione all’Albo, alla diffusione della stessa.</w:t>
      </w:r>
    </w:p>
    <w:p>
      <w:pPr>
        <w:pStyle w:val="Normal"/>
        <w:jc w:val="both"/>
        <w:rPr>
          <w:szCs w:val="24"/>
        </w:rPr>
      </w:pPr>
      <w:r>
        <w:rPr>
          <w:szCs w:val="24"/>
        </w:rPr>
        <w:t xml:space="preserve">                     </w:t>
      </w:r>
      <w:r>
        <w:rPr>
          <w:szCs w:val="24"/>
        </w:rPr>
        <w:t xml:space="preserve">Si reputa opportuno far presente che </w:t>
      </w:r>
      <w:r>
        <w:rPr>
          <w:b/>
          <w:szCs w:val="24"/>
        </w:rPr>
        <w:t>il diploma di specializzazione polivalente per il sostegno non è titolo valutabile</w:t>
      </w:r>
      <w:r>
        <w:rPr>
          <w:szCs w:val="24"/>
        </w:rPr>
        <w:t>, in quanto non previsto dalla tabella di valutazione dei titoli annessa al contratto sulla mobilità del personale docente.</w:t>
      </w:r>
    </w:p>
    <w:p>
      <w:pPr>
        <w:pStyle w:val="Normal"/>
        <w:jc w:val="both"/>
        <w:rPr>
          <w:b/>
          <w:szCs w:val="24"/>
        </w:rPr>
      </w:pPr>
      <w:r>
        <w:rPr>
          <w:b/>
          <w:szCs w:val="24"/>
        </w:rPr>
        <w:t xml:space="preserve">                     </w:t>
      </w:r>
      <w:r>
        <w:rPr>
          <w:b/>
          <w:szCs w:val="24"/>
        </w:rPr>
        <w:t xml:space="preserve">Si precisa inoltre che dall’anno scolastico 2003/2004 decorre il Triennio per l’attribuzione del punteggio per la continuità al personale D.O.S. </w:t>
      </w:r>
    </w:p>
    <w:p>
      <w:pPr>
        <w:pStyle w:val="Normal"/>
        <w:jc w:val="both"/>
        <w:rPr>
          <w:b/>
          <w:szCs w:val="24"/>
        </w:rPr>
      </w:pPr>
      <w:r>
        <w:rPr>
          <w:b/>
          <w:szCs w:val="24"/>
        </w:rPr>
        <w:tab/>
        <w:t xml:space="preserve">       L’anno in corso, per la graduatoria in questione, deve essere  valutato.</w:t>
      </w:r>
    </w:p>
    <w:p>
      <w:pPr>
        <w:pStyle w:val="Normal"/>
        <w:jc w:val="both"/>
        <w:rPr>
          <w:b/>
          <w:szCs w:val="24"/>
        </w:rPr>
      </w:pPr>
      <w:r>
        <w:rPr>
          <w:b/>
          <w:szCs w:val="24"/>
        </w:rPr>
        <w:t xml:space="preserve">                   </w:t>
      </w:r>
      <w:r>
        <w:rPr>
          <w:b/>
          <w:szCs w:val="24"/>
        </w:rPr>
        <w:t>Si fa presente che, i docenti che non richiedono la riconferma o i nuovi docenti trasferiti su DOS, dovranno produrre domanda di utilizzazione per la designazione della sede, secondo le modalità del CCNI in via di emanazione.</w:t>
      </w:r>
    </w:p>
    <w:p>
      <w:pPr>
        <w:pStyle w:val="Normal"/>
        <w:jc w:val="both"/>
        <w:rPr>
          <w:b/>
          <w:szCs w:val="24"/>
        </w:rPr>
      </w:pPr>
      <w:r>
        <w:rPr>
          <w:b/>
          <w:szCs w:val="24"/>
        </w:rPr>
        <w:t xml:space="preserve">                   </w:t>
      </w:r>
      <w:r>
        <w:rPr>
          <w:b/>
          <w:szCs w:val="24"/>
        </w:rPr>
        <w:t xml:space="preserve">Inoltre si rammenta che,  per i docenti </w:t>
      </w:r>
      <w:r>
        <w:rPr>
          <w:szCs w:val="24"/>
        </w:rPr>
        <w:t xml:space="preserve"> </w:t>
      </w:r>
      <w:r>
        <w:rPr>
          <w:b/>
          <w:szCs w:val="24"/>
        </w:rPr>
        <w:t xml:space="preserve"> in assegnazione provvisoria in altra Provincia, la scheda rilevazione DOS dovranno inoltrarla personalmente al sotto indicato indirizzo e-mail.</w:t>
      </w:r>
    </w:p>
    <w:p>
      <w:pPr>
        <w:pStyle w:val="Normal"/>
        <w:jc w:val="both"/>
        <w:rPr>
          <w:b/>
          <w:szCs w:val="24"/>
        </w:rPr>
      </w:pPr>
      <w:r>
        <w:rPr>
          <w:b/>
          <w:szCs w:val="24"/>
        </w:rPr>
      </w:r>
    </w:p>
    <w:p>
      <w:pPr>
        <w:pStyle w:val="Normal"/>
        <w:jc w:val="both"/>
        <w:rPr>
          <w:b/>
          <w:szCs w:val="24"/>
        </w:rPr>
      </w:pPr>
      <w:r>
        <w:rPr>
          <w:szCs w:val="24"/>
        </w:rPr>
        <w:t>michele.peccerillo.ce@istruzione .it</w:t>
      </w:r>
      <w:r>
        <w:rPr>
          <w:b/>
          <w:szCs w:val="24"/>
        </w:rPr>
        <w:t xml:space="preserve">                              </w:t>
      </w:r>
    </w:p>
    <w:p>
      <w:pPr>
        <w:pStyle w:val="Normal"/>
        <w:jc w:val="both"/>
        <w:rPr>
          <w:szCs w:val="24"/>
        </w:rPr>
      </w:pPr>
      <w:r>
        <w:rPr>
          <w:b/>
          <w:szCs w:val="24"/>
        </w:rPr>
        <w:t xml:space="preserve"> </w:t>
      </w:r>
      <w:r>
        <w:rPr>
          <w:b/>
          <w:szCs w:val="24"/>
        </w:rPr>
        <w:t>Si ringrazia per la consueta collaborazione</w:t>
      </w:r>
      <w:r>
        <w:rPr>
          <w:szCs w:val="24"/>
        </w:rPr>
        <w:t>.</w:t>
      </w:r>
    </w:p>
    <w:p>
      <w:pPr>
        <w:pStyle w:val="Normal"/>
        <w:widowControl w:val="false"/>
        <w:spacing w:lineRule="auto" w:line="240" w:before="0" w:after="0"/>
        <w:ind w:left="0" w:right="0" w:firstLine="794"/>
        <w:rPr>
          <w:rFonts w:eastAsia="Times New Roman" w:cs="Times New Roman" w:ascii="Times New Roman" w:hAnsi="Times New Roman"/>
          <w:sz w:val="24"/>
          <w:szCs w:val="24"/>
          <w:lang w:eastAsia="it-IT"/>
        </w:rPr>
      </w:pPr>
      <w:r>
        <w:rPr>
          <w:rFonts w:eastAsia="Times New Roman" w:cs="Times New Roman" w:ascii="Times New Roman" w:hAnsi="Times New Roman"/>
          <w:sz w:val="24"/>
          <w:szCs w:val="24"/>
          <w:lang w:eastAsia="it-IT"/>
        </w:rPr>
        <w:t>Si allega:</w:t>
      </w:r>
    </w:p>
    <w:p>
      <w:pPr>
        <w:pStyle w:val="Normal"/>
        <w:widowControl w:val="false"/>
        <w:spacing w:lineRule="auto" w:line="240" w:before="0" w:after="0"/>
        <w:ind w:left="0" w:right="0" w:firstLine="794"/>
        <w:rPr>
          <w:rFonts w:eastAsia="Times New Roman" w:cs="Times New Roman" w:ascii="Times New Roman" w:hAnsi="Times New Roman"/>
          <w:sz w:val="24"/>
          <w:szCs w:val="24"/>
          <w:lang w:eastAsia="it-IT"/>
        </w:rPr>
      </w:pPr>
      <w:r>
        <w:rPr>
          <w:rFonts w:eastAsia="Times New Roman" w:cs="Times New Roman" w:ascii="Times New Roman" w:hAnsi="Times New Roman"/>
          <w:sz w:val="24"/>
          <w:szCs w:val="24"/>
          <w:lang w:eastAsia="it-IT"/>
        </w:rPr>
        <w:t>scheda di rilevazione</w:t>
      </w:r>
    </w:p>
    <w:p>
      <w:pPr>
        <w:pStyle w:val="Normal"/>
        <w:widowControl w:val="false"/>
        <w:spacing w:lineRule="auto" w:line="240" w:before="0" w:after="0"/>
        <w:ind w:left="0" w:right="0" w:firstLine="794"/>
        <w:rPr>
          <w:rFonts w:eastAsia="Times New Roman" w:cs="Times New Roman" w:ascii="Times New Roman" w:hAnsi="Times New Roman"/>
          <w:sz w:val="24"/>
          <w:szCs w:val="24"/>
          <w:lang w:eastAsia="it-IT"/>
        </w:rPr>
      </w:pPr>
      <w:r>
        <w:rPr>
          <w:rFonts w:eastAsia="Times New Roman" w:cs="Times New Roman" w:ascii="Times New Roman" w:hAnsi="Times New Roman"/>
          <w:sz w:val="24"/>
          <w:szCs w:val="24"/>
          <w:lang w:eastAsia="it-IT"/>
        </w:rPr>
        <w:t>allegato D</w:t>
      </w:r>
    </w:p>
    <w:p>
      <w:pPr>
        <w:pStyle w:val="Normal"/>
        <w:widowControl w:val="false"/>
        <w:spacing w:lineRule="auto" w:line="240" w:before="0" w:after="0"/>
        <w:ind w:left="0" w:right="0" w:firstLine="794"/>
        <w:rPr>
          <w:rFonts w:eastAsia="Times New Roman" w:cs="Times New Roman" w:ascii="Times New Roman" w:hAnsi="Times New Roman"/>
          <w:sz w:val="24"/>
          <w:szCs w:val="24"/>
          <w:lang w:eastAsia="it-IT"/>
        </w:rPr>
      </w:pPr>
      <w:r>
        <w:rPr>
          <w:rFonts w:eastAsia="Times New Roman" w:cs="Times New Roman" w:ascii="Times New Roman" w:hAnsi="Times New Roman"/>
          <w:sz w:val="24"/>
          <w:szCs w:val="24"/>
          <w:lang w:eastAsia="it-IT"/>
        </w:rPr>
        <w:t>modulo dichiarazione</w:t>
      </w:r>
    </w:p>
    <w:p>
      <w:pPr>
        <w:pStyle w:val="Normal"/>
        <w:widowControl w:val="false"/>
        <w:spacing w:lineRule="auto" w:line="240" w:before="0" w:after="0"/>
        <w:ind w:left="-567" w:right="0" w:firstLine="709"/>
        <w:rPr>
          <w:rFonts w:eastAsia="Times New Roman" w:cs="Times New Roman" w:ascii="Times New Roman" w:hAnsi="Times New Roman"/>
          <w:sz w:val="24"/>
          <w:szCs w:val="24"/>
          <w:lang w:eastAsia="it-IT"/>
        </w:rPr>
      </w:pPr>
      <w:r>
        <w:rPr>
          <w:rFonts w:eastAsia="Times New Roman" w:cs="Times New Roman" w:ascii="Times New Roman" w:hAnsi="Times New Roman"/>
          <w:sz w:val="24"/>
          <w:szCs w:val="24"/>
          <w:lang w:eastAsia="it-IT"/>
        </w:rPr>
      </w:r>
    </w:p>
    <w:p>
      <w:pPr>
        <w:pStyle w:val="Normal"/>
        <w:widowControl w:val="false"/>
        <w:spacing w:lineRule="auto" w:line="240" w:before="0" w:after="0"/>
        <w:ind w:left="6372" w:right="0" w:hanging="0"/>
        <w:jc w:val="both"/>
        <w:rPr>
          <w:rFonts w:eastAsia="Times New Roman" w:cs="Times New Roman" w:ascii="Times New Roman" w:hAnsi="Times New Roman"/>
          <w:sz w:val="24"/>
          <w:szCs w:val="24"/>
          <w:lang w:eastAsia="it-IT"/>
        </w:rPr>
      </w:pPr>
      <w:r>
        <w:rPr>
          <w:rFonts w:eastAsia="Times New Roman" w:cs="Times New Roman" w:ascii="Times New Roman" w:hAnsi="Times New Roman"/>
          <w:sz w:val="24"/>
          <w:szCs w:val="24"/>
          <w:lang w:eastAsia="it-IT"/>
        </w:rPr>
        <w:t>Il Dirigente</w:t>
      </w:r>
    </w:p>
    <w:p>
      <w:pPr>
        <w:pStyle w:val="Normal"/>
        <w:widowControl w:val="false"/>
        <w:spacing w:lineRule="auto" w:line="240" w:before="0" w:after="0"/>
        <w:ind w:left="0" w:right="0" w:firstLine="708"/>
        <w:jc w:val="both"/>
        <w:rPr>
          <w:rFonts w:eastAsia="Times New Roman" w:cs="Times New Roman" w:ascii="Times New Roman" w:hAnsi="Times New Roman"/>
          <w:lang w:eastAsia="it-IT"/>
        </w:rPr>
      </w:pPr>
      <w:r>
        <w:rPr>
          <w:rFonts w:eastAsia="Times New Roman" w:cs="Times New Roman" w:ascii="Times New Roman" w:hAnsi="Times New Roman"/>
          <w:lang w:eastAsia="it-IT"/>
        </w:rPr>
        <w:tab/>
        <w:tab/>
        <w:tab/>
        <w:tab/>
        <w:tab/>
        <w:tab/>
        <w:tab/>
        <w:t xml:space="preserve">     f.to   Vincenzo Romano </w:t>
      </w:r>
    </w:p>
    <w:p>
      <w:pPr>
        <w:pStyle w:val="Normal"/>
        <w:widowControl w:val="false"/>
        <w:spacing w:lineRule="auto" w:line="240" w:before="0" w:after="0"/>
        <w:ind w:left="4956" w:right="0" w:hanging="0"/>
        <w:jc w:val="center"/>
        <w:rPr>
          <w:rFonts w:eastAsia="Times New Roman" w:cs="Times New Roman" w:ascii="Times New Roman" w:hAnsi="Times New Roman"/>
          <w:i/>
          <w:sz w:val="18"/>
          <w:szCs w:val="18"/>
          <w:lang w:eastAsia="it-IT"/>
        </w:rPr>
      </w:pPr>
      <w:r>
        <w:rPr>
          <w:rFonts w:eastAsia="Times New Roman" w:cs="Times New Roman" w:ascii="Times New Roman" w:hAnsi="Times New Roman"/>
          <w:i/>
          <w:sz w:val="18"/>
          <w:szCs w:val="18"/>
          <w:lang w:eastAsia="it-IT"/>
        </w:rPr>
        <w:t xml:space="preserve">Firma autografa sostituita a mezzo stampa ai sensi </w:t>
      </w:r>
    </w:p>
    <w:p>
      <w:pPr>
        <w:pStyle w:val="Normal"/>
        <w:widowControl w:val="false"/>
        <w:spacing w:lineRule="auto" w:line="240" w:before="0" w:after="0"/>
        <w:ind w:left="4956" w:right="0" w:hanging="0"/>
        <w:jc w:val="center"/>
        <w:rPr>
          <w:rFonts w:eastAsia="Times New Roman" w:cs="Times New Roman" w:ascii="Times New Roman" w:hAnsi="Times New Roman"/>
          <w:i/>
          <w:sz w:val="18"/>
          <w:szCs w:val="18"/>
          <w:lang w:eastAsia="it-IT"/>
        </w:rPr>
      </w:pPr>
      <w:r>
        <w:rPr>
          <w:rFonts w:eastAsia="Times New Roman" w:cs="Times New Roman" w:ascii="Times New Roman" w:hAnsi="Times New Roman"/>
          <w:i/>
          <w:sz w:val="18"/>
          <w:szCs w:val="18"/>
          <w:lang w:eastAsia="it-IT"/>
        </w:rPr>
        <w:t>dell'art. 3, comma 2 del Decreto Legislativo n. 39/1993</w:t>
      </w:r>
    </w:p>
    <w:p>
      <w:pPr>
        <w:pStyle w:val="Normal"/>
        <w:rPr/>
      </w:pPr>
      <w:r>
        <w:rPr/>
      </w:r>
    </w:p>
    <w:sectPr>
      <w:footerReference w:type="default" r:id="rId3"/>
      <w:type w:val="nextPage"/>
      <w:pgSz w:w="11906" w:h="16838"/>
      <w:pgMar w:left="1134" w:right="1134" w:header="0" w:top="1417" w:footer="708"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Pidipagina"/>
      <w:rPr/>
    </w:pPr>
    <w:r>
      <w:rPr/>
    </w:r>
  </w:p>
  <w:p>
    <w:pPr>
      <w:pStyle w:val="Normal"/>
      <w:widowControl w:val="false"/>
      <w:spacing w:lineRule="auto" w:line="240" w:before="0" w:after="0"/>
      <w:rPr>
        <w:rFonts w:eastAsia="Times New Roman" w:cs="Times New Roman" w:ascii="Times New Roman" w:hAnsi="Times New Roman"/>
        <w:sz w:val="14"/>
        <w:szCs w:val="14"/>
        <w:lang w:eastAsia="it-IT"/>
      </w:rPr>
    </w:pPr>
    <w:r>
      <w:rPr>
        <w:rFonts w:eastAsia="Times New Roman" w:cs="Times New Roman" w:ascii="Times New Roman" w:hAnsi="Times New Roman"/>
        <w:sz w:val="14"/>
        <w:szCs w:val="14"/>
        <w:lang w:eastAsia="it-IT"/>
      </w:rPr>
    </w:r>
  </w:p>
  <w:p>
    <w:pPr>
      <w:pStyle w:val="Normal"/>
      <w:widowControl w:val="false"/>
      <w:spacing w:lineRule="auto" w:line="240" w:before="0" w:after="0"/>
      <w:rPr>
        <w:rFonts w:eastAsia="Times New Roman" w:cs="Times New Roman" w:ascii="Times New Roman" w:hAnsi="Times New Roman"/>
        <w:sz w:val="14"/>
        <w:szCs w:val="14"/>
        <w:lang w:eastAsia="it-IT"/>
      </w:rPr>
    </w:pPr>
    <w:r>
      <w:rPr>
        <w:rFonts w:eastAsia="Times New Roman" w:cs="Times New Roman" w:ascii="Times New Roman" w:hAnsi="Times New Roman"/>
        <w:sz w:val="14"/>
        <w:szCs w:val="14"/>
        <w:lang w:eastAsia="it-IT"/>
      </w:rPr>
      <w:t>MICHELE PECCERILLO</w:t>
    </w:r>
  </w:p>
  <w:p>
    <w:pPr>
      <w:pStyle w:val="Normal"/>
      <w:widowControl w:val="false"/>
      <w:spacing w:lineRule="auto" w:line="240" w:before="0" w:after="0"/>
      <w:rPr>
        <w:rFonts w:eastAsia="Times New Roman" w:cs="Times New Roman" w:ascii="Times New Roman" w:hAnsi="Times New Roman"/>
        <w:sz w:val="14"/>
        <w:szCs w:val="14"/>
        <w:lang w:eastAsia="it-IT"/>
      </w:rPr>
    </w:pPr>
    <w:r>
      <w:rPr>
        <w:rFonts w:eastAsia="Times New Roman" w:cs="Times New Roman" w:ascii="Times New Roman" w:hAnsi="Times New Roman"/>
        <w:sz w:val="14"/>
        <w:szCs w:val="14"/>
        <w:lang w:eastAsia="it-IT"/>
      </w:rPr>
      <w:t>ORGANICO E TRASFERIMENTI 2°GRADO</w:t>
    </w:r>
  </w:p>
  <w:p>
    <w:pPr>
      <w:pStyle w:val="Normal"/>
      <w:widowControl w:val="false"/>
      <w:spacing w:lineRule="auto" w:line="240" w:before="0" w:after="0"/>
      <w:rPr>
        <w:rStyle w:val="CollegamentoInternet"/>
        <w:rFonts w:eastAsia="Times New Roman" w:cs="Times New Roman" w:ascii="Times New Roman" w:hAnsi="Times New Roman"/>
        <w:i/>
        <w:color w:val="0000FF"/>
        <w:sz w:val="18"/>
        <w:szCs w:val="18"/>
        <w:u w:val="single"/>
        <w:lang w:val="en-GB" w:eastAsia="it-IT"/>
      </w:rPr>
    </w:pPr>
    <w:hyperlink r:id="rId1">
      <w:r>
        <w:rPr>
          <w:rStyle w:val="CollegamentoInternet"/>
          <w:rFonts w:eastAsia="Times New Roman" w:cs="Times New Roman" w:ascii="Times New Roman" w:hAnsi="Times New Roman"/>
          <w:i/>
          <w:color w:val="0000FF"/>
          <w:sz w:val="18"/>
          <w:szCs w:val="18"/>
          <w:u w:val="single"/>
          <w:lang w:val="en-GB" w:eastAsia="it-IT"/>
        </w:rPr>
        <w:t>michele.peccerillo.ce@istruzione.it</w:t>
      </w:r>
    </w:hyperlink>
  </w:p>
  <w:p>
    <w:pPr>
      <w:pStyle w:val="Normal"/>
      <w:widowControl w:val="false"/>
      <w:tabs>
        <w:tab w:val="center" w:pos="4819" w:leader="none"/>
        <w:tab w:val="right" w:pos="9638" w:leader="none"/>
      </w:tabs>
      <w:spacing w:lineRule="auto" w:line="240" w:before="0" w:after="0"/>
      <w:rPr>
        <w:rFonts w:eastAsia="Times New Roman" w:cs="Times New Roman" w:ascii="Times New Roman" w:hAnsi="Times New Roman"/>
        <w:sz w:val="20"/>
        <w:szCs w:val="20"/>
        <w:lang w:eastAsia="it-IT"/>
      </w:rPr>
    </w:pPr>
    <w:r>
      <w:rPr>
        <w:rFonts w:eastAsia="Times New Roman" w:cs="Times New Roman" w:ascii="Times New Roman" w:hAnsi="Times New Roman"/>
        <w:sz w:val="20"/>
        <w:szCs w:val="20"/>
        <w:lang w:eastAsia="it-IT"/>
      </w:rPr>
    </w:r>
  </w:p>
  <w:p>
    <w:pPr>
      <w:pStyle w:val="Pidipagina"/>
      <w:rPr/>
    </w:pPr>
    <w:r>
      <w:rPr/>
    </w:r>
  </w:p>
</w:ftr>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docDefaults>
    <w:rPrDefault>
      <w:rPr>
        <w:rFonts w:ascii="Calibri" w:hAnsi="Calibri" w:eastAsia="Lucida Sans Unicode" w:cs="Calibri"/>
        <w:sz w:val="22"/>
        <w:szCs w:val="22"/>
        <w:lang w:val="it-IT" w:eastAsia="en-US" w:bidi="ar-SA"/>
      </w:rPr>
    </w:rPrDefault>
    <w:pPrDefault>
      <w:pPr>
        <w:spacing w:lineRule="auto" w:line="276"/>
      </w:pPr>
    </w:pPrDefault>
  </w:docDefaults>
  <w:latentStyles w:count="267"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suppressAutoHyphens w:val="true"/>
      <w:bidi w:val="0"/>
      <w:spacing w:lineRule="auto" w:line="276" w:before="0" w:after="200"/>
      <w:jc w:val="left"/>
    </w:pPr>
    <w:rPr>
      <w:rFonts w:ascii="Calibri" w:hAnsi="Calibri" w:eastAsia="Lucida Sans Unicode" w:cs="Calibri"/>
      <w:color w:val="auto"/>
      <w:sz w:val="22"/>
      <w:szCs w:val="22"/>
      <w:lang w:val="it-IT" w:eastAsia="en-US" w:bidi="ar-SA"/>
    </w:rPr>
  </w:style>
  <w:style w:type="character" w:styleId="DefaultParagraphFont" w:default="1">
    <w:name w:val="Default Paragraph Font"/>
    <w:uiPriority w:val="1"/>
    <w:semiHidden/>
    <w:unhideWhenUsed/>
    <w:rPr/>
  </w:style>
  <w:style w:type="character" w:styleId="IntestazioneCarattere" w:customStyle="1">
    <w:name w:val="Intestazione Carattere"/>
    <w:uiPriority w:val="99"/>
    <w:link w:val="Intestazione"/>
    <w:rsid w:val="00702bce"/>
    <w:basedOn w:val="DefaultParagraphFont"/>
    <w:rPr/>
  </w:style>
  <w:style w:type="character" w:styleId="PidipaginaCarattere" w:customStyle="1">
    <w:name w:val="Piè di pagina Carattere"/>
    <w:uiPriority w:val="99"/>
    <w:link w:val="Pidipagina"/>
    <w:rsid w:val="00702bce"/>
    <w:basedOn w:val="DefaultParagraphFont"/>
    <w:rPr/>
  </w:style>
  <w:style w:type="character" w:styleId="TestofumettoCarattere" w:customStyle="1">
    <w:name w:val="Testo fumetto Carattere"/>
    <w:uiPriority w:val="99"/>
    <w:semiHidden/>
    <w:link w:val="Testofumetto"/>
    <w:rsid w:val="00702bce"/>
    <w:basedOn w:val="DefaultParagraphFont"/>
    <w:rPr>
      <w:rFonts w:ascii="Tahoma" w:hAnsi="Tahoma" w:cs="Tahoma"/>
      <w:sz w:val="16"/>
      <w:szCs w:val="16"/>
    </w:rPr>
  </w:style>
  <w:style w:type="character" w:styleId="CollegamentoInternet" w:customStyle="1">
    <w:name w:val="Collegamento Internet"/>
    <w:uiPriority w:val="99"/>
    <w:rsid w:val="00f34202"/>
    <w:rPr>
      <w:color w:val="0000FF"/>
      <w:u w:val="single"/>
      <w:lang w:val="zxx" w:eastAsia="zxx" w:bidi="zxx"/>
    </w:rPr>
  </w:style>
  <w:style w:type="paragraph" w:styleId="Titolo">
    <w:name w:val="Titolo"/>
    <w:basedOn w:val="Normal"/>
    <w:next w:val="Corpodeltesto"/>
    <w:pPr>
      <w:keepNext/>
      <w:spacing w:before="240" w:after="120"/>
    </w:pPr>
    <w:rPr>
      <w:rFonts w:ascii="Liberation Sans" w:hAnsi="Liberation Sans" w:eastAsia="Lucida Sans Unicode" w:cs="Mangal"/>
      <w:sz w:val="28"/>
      <w:szCs w:val="28"/>
    </w:rPr>
  </w:style>
  <w:style w:type="paragraph" w:styleId="Corpodeltesto">
    <w:name w:val="Corpo del testo"/>
    <w:basedOn w:val="Normal"/>
    <w:pPr>
      <w:spacing w:lineRule="auto" w:line="288" w:before="0" w:after="140"/>
    </w:pPr>
    <w:rPr/>
  </w:style>
  <w:style w:type="paragraph" w:styleId="Elenco">
    <w:name w:val="Elenco"/>
    <w:basedOn w:val="Corpodeltesto"/>
    <w:pPr/>
    <w:rPr>
      <w:rFonts w:cs="Mangal"/>
    </w:rPr>
  </w:style>
  <w:style w:type="paragraph" w:styleId="Didascalia">
    <w:name w:val="Didascalia"/>
    <w:basedOn w:val="Normal"/>
    <w:pPr>
      <w:suppressLineNumbers/>
      <w:spacing w:before="120" w:after="120"/>
    </w:pPr>
    <w:rPr>
      <w:rFonts w:cs="Mangal"/>
      <w:i/>
      <w:iCs/>
      <w:sz w:val="24"/>
      <w:szCs w:val="24"/>
    </w:rPr>
  </w:style>
  <w:style w:type="paragraph" w:styleId="Indice">
    <w:name w:val="Indice"/>
    <w:basedOn w:val="Normal"/>
    <w:pPr>
      <w:suppressLineNumbers/>
    </w:pPr>
    <w:rPr>
      <w:rFonts w:cs="Mangal"/>
    </w:rPr>
  </w:style>
  <w:style w:type="paragraph" w:styleId="Intestazione">
    <w:name w:val="Intestazione"/>
    <w:uiPriority w:val="99"/>
    <w:unhideWhenUsed/>
    <w:link w:val="IntestazioneCarattere"/>
    <w:rsid w:val="00702bce"/>
    <w:basedOn w:val="Normal"/>
    <w:pPr>
      <w:tabs>
        <w:tab w:val="center" w:pos="4819" w:leader="none"/>
        <w:tab w:val="right" w:pos="9638" w:leader="none"/>
      </w:tabs>
      <w:spacing w:lineRule="auto" w:line="240" w:before="0" w:after="0"/>
    </w:pPr>
    <w:rPr/>
  </w:style>
  <w:style w:type="paragraph" w:styleId="Pidipagina">
    <w:name w:val="Piè di pagina"/>
    <w:uiPriority w:val="99"/>
    <w:unhideWhenUsed/>
    <w:link w:val="PidipaginaCarattere"/>
    <w:rsid w:val="00702bce"/>
    <w:basedOn w:val="Normal"/>
    <w:pPr>
      <w:tabs>
        <w:tab w:val="center" w:pos="4819" w:leader="none"/>
        <w:tab w:val="right" w:pos="9638" w:leader="none"/>
      </w:tabs>
      <w:spacing w:lineRule="auto" w:line="240" w:before="0" w:after="0"/>
    </w:pPr>
    <w:rPr/>
  </w:style>
  <w:style w:type="paragraph" w:styleId="BalloonText">
    <w:name w:val="Balloon Text"/>
    <w:uiPriority w:val="99"/>
    <w:semiHidden/>
    <w:unhideWhenUsed/>
    <w:link w:val="TestofumettoCarattere"/>
    <w:rsid w:val="00702bce"/>
    <w:basedOn w:val="Normal"/>
    <w:pPr>
      <w:spacing w:lineRule="auto" w:line="240" w:before="0" w:after="0"/>
    </w:pPr>
    <w:rPr>
      <w:rFonts w:ascii="Tahoma" w:hAnsi="Tahoma" w:cs="Tahoma"/>
      <w:sz w:val="16"/>
      <w:szCs w:val="16"/>
    </w:rPr>
  </w:style>
  <w:style w:type="numbering" w:styleId="NoList" w:default="1">
    <w:name w:val="No List"/>
    <w:uiPriority w:val="99"/>
    <w:semiHidden/>
    <w:unhideWhenUsed/>
  </w:style>
  <w:style w:type="table" w:default="1" w:styleId="Tabellanormale">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footer1.xml.rels><?xml version="1.0" encoding="UTF-8"?>
<Relationships xmlns="http://schemas.openxmlformats.org/package/2006/relationships"><Relationship Id="rId1" Type="http://schemas.openxmlformats.org/officeDocument/2006/relationships/hyperlink" Target="mailto:michele.peccerillo.ce@istruzione.it" TargetMode="Externa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2015-02-19T09:31:00Z</dcterms:created>
  <dc:creator>Administrator</dc:creator>
  <dc:language>it-IT</dc:language>
  <cp:lastModifiedBy>Administrator</cp:lastModifiedBy>
  <cp:lastPrinted>2015-02-19T11:03:00Z</cp:lastPrinted>
  <dcterms:modified xsi:type="dcterms:W3CDTF">2015-02-19T12:24:00Z</dcterms:modified>
  <cp:revision>8</cp:revision>
</cp:coreProperties>
</file>